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E6" w:rsidRPr="005E6627" w:rsidRDefault="00126EE6" w:rsidP="00126EE6">
      <w:pPr>
        <w:jc w:val="center"/>
        <w:rPr>
          <w:b/>
        </w:rPr>
      </w:pPr>
      <w:bookmarkStart w:id="0" w:name="_GoBack"/>
      <w:bookmarkEnd w:id="0"/>
      <w:r w:rsidRPr="005E6627">
        <w:rPr>
          <w:b/>
        </w:rPr>
        <w:t>Anticoagulation Quiz</w:t>
      </w:r>
    </w:p>
    <w:p w:rsidR="00126EE6" w:rsidRPr="005E6627" w:rsidRDefault="00126EE6" w:rsidP="00126EE6">
      <w:pPr>
        <w:pStyle w:val="ListParagraph"/>
        <w:numPr>
          <w:ilvl w:val="0"/>
          <w:numId w:val="1"/>
        </w:numPr>
        <w:spacing w:after="0" w:line="240" w:lineRule="auto"/>
      </w:pPr>
      <w:r w:rsidRPr="005E6627">
        <w:t xml:space="preserve">Which of the following </w:t>
      </w:r>
      <w:r w:rsidR="008B3AD9" w:rsidRPr="005E6627">
        <w:t>could be</w:t>
      </w:r>
      <w:r w:rsidRPr="005E6627">
        <w:t xml:space="preserve"> indications for anticoagulation (circle all that apply)?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Atrial Fibrillation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Recurrent deep vein thrombosis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Parkinson’s Disease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Peripheral Artery Disease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Heart Valve Replacement</w:t>
      </w:r>
    </w:p>
    <w:p w:rsidR="00AE35A1" w:rsidRPr="005E6627" w:rsidRDefault="00AE35A1" w:rsidP="00AE35A1">
      <w:pPr>
        <w:pStyle w:val="ListParagraph"/>
        <w:numPr>
          <w:ilvl w:val="0"/>
          <w:numId w:val="1"/>
        </w:numPr>
        <w:spacing w:after="0" w:line="240" w:lineRule="auto"/>
      </w:pPr>
      <w:r w:rsidRPr="005E6627">
        <w:t>A patient on Coumadin is not allowed to eat any food that contains vitamin K (such as spinach, mayonnaise, and livermush).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True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False</w:t>
      </w:r>
    </w:p>
    <w:p w:rsidR="00AE35A1" w:rsidRPr="005E6627" w:rsidRDefault="00AE35A1" w:rsidP="00AE35A1">
      <w:pPr>
        <w:pStyle w:val="ListParagraph"/>
        <w:numPr>
          <w:ilvl w:val="0"/>
          <w:numId w:val="1"/>
        </w:numPr>
        <w:spacing w:after="0" w:line="240" w:lineRule="auto"/>
      </w:pPr>
      <w:r w:rsidRPr="005E6627">
        <w:t>Counseling points for Coumadin include all of the following except: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Patients should be instructed to avoid alcohol and be educated that binge drinking increases their bleeding risk.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Patients will have routine check-ups to monitor their INR to make sure they are adequately anticoagulated.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Patients need to tell their doctor or pharmacist before starting or stopping any medications because tons of medications interact with Coumadin.</w:t>
      </w:r>
    </w:p>
    <w:p w:rsidR="00AE35A1" w:rsidRPr="005E6627" w:rsidRDefault="00AE35A1" w:rsidP="00AE35A1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Patients should be instructed not to take this medication at the same time as their calcium or vitamin D supplements as that will decrease the effects of the Coumadin.</w:t>
      </w:r>
    </w:p>
    <w:p w:rsidR="00126EE6" w:rsidRPr="005E6627" w:rsidRDefault="00126EE6" w:rsidP="00126EE6">
      <w:pPr>
        <w:pStyle w:val="ListParagraph"/>
        <w:numPr>
          <w:ilvl w:val="0"/>
          <w:numId w:val="1"/>
        </w:numPr>
        <w:spacing w:after="0" w:line="240" w:lineRule="auto"/>
      </w:pPr>
      <w:r w:rsidRPr="005E6627">
        <w:t>A common INR goal for patients on Coumadin is between 2.0-3.0.  If a patient had an INR of 4.5 – how do you interpret this?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An INR above 3 means the patient is not adequately anticoagulated and they are at risk for blood clots.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 xml:space="preserve">An INR above 3 means the patient has been eating too many </w:t>
      </w:r>
      <w:r w:rsidR="00023F2F">
        <w:t>foods that contain</w:t>
      </w:r>
      <w:r w:rsidRPr="005E6627">
        <w:t xml:space="preserve"> vitamin K.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An INR above 3 means the patient is overly anticoagulated and they are at risk for bleeding.</w:t>
      </w:r>
    </w:p>
    <w:p w:rsidR="00126EE6" w:rsidRPr="005E6627" w:rsidRDefault="00126EE6" w:rsidP="00126EE6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An INR above 3 means the patient is at risk for a heart attack.</w:t>
      </w:r>
    </w:p>
    <w:p w:rsidR="00067661" w:rsidRPr="005E6627" w:rsidRDefault="00067661" w:rsidP="00067661">
      <w:pPr>
        <w:pStyle w:val="ListParagraph"/>
        <w:numPr>
          <w:ilvl w:val="0"/>
          <w:numId w:val="1"/>
        </w:numPr>
        <w:spacing w:after="0" w:line="240" w:lineRule="auto"/>
      </w:pPr>
      <w:r w:rsidRPr="005E6627">
        <w:t>Which of the following include appropriate administration and location options for Lovenox injections (circle all that apply)?</w:t>
      </w:r>
    </w:p>
    <w:p w:rsidR="00067661" w:rsidRPr="005E6627" w:rsidRDefault="00067661" w:rsidP="00067661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 xml:space="preserve">Subcutaneous injection; right or left side of the abdomen </w:t>
      </w:r>
    </w:p>
    <w:p w:rsidR="00067661" w:rsidRPr="005E6627" w:rsidRDefault="00067661" w:rsidP="00067661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5E6627">
        <w:rPr>
          <w:b/>
        </w:rPr>
        <w:t>Subcutaneous injection; right or left side of the lower back</w:t>
      </w:r>
    </w:p>
    <w:p w:rsidR="00067661" w:rsidRPr="005E6627" w:rsidRDefault="00067661" w:rsidP="0006766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Subcutaneous injection; right under the patient’s belly button</w:t>
      </w:r>
    </w:p>
    <w:p w:rsidR="00067661" w:rsidRPr="005E6627" w:rsidRDefault="00067661" w:rsidP="00067661">
      <w:pPr>
        <w:pStyle w:val="ListParagraph"/>
        <w:numPr>
          <w:ilvl w:val="1"/>
          <w:numId w:val="1"/>
        </w:numPr>
        <w:spacing w:after="0" w:line="240" w:lineRule="auto"/>
      </w:pPr>
      <w:r w:rsidRPr="005E6627">
        <w:t>Subcutaneous injection; right or left deltoid muscle (arm)</w:t>
      </w:r>
    </w:p>
    <w:p w:rsidR="002B4E48" w:rsidRDefault="002B4E48" w:rsidP="002B4E48">
      <w:pPr>
        <w:pStyle w:val="ListParagraph"/>
        <w:numPr>
          <w:ilvl w:val="0"/>
          <w:numId w:val="1"/>
        </w:numPr>
        <w:spacing w:after="0" w:line="240" w:lineRule="auto"/>
      </w:pPr>
      <w:r>
        <w:t>All of the following are true regarding anticoagulation except:</w:t>
      </w:r>
    </w:p>
    <w:p w:rsidR="002B4E48" w:rsidRDefault="002B4E48" w:rsidP="002B4E48">
      <w:pPr>
        <w:pStyle w:val="ListParagraph"/>
        <w:numPr>
          <w:ilvl w:val="1"/>
          <w:numId w:val="1"/>
        </w:numPr>
        <w:spacing w:after="0" w:line="240" w:lineRule="auto"/>
      </w:pPr>
      <w:r>
        <w:t>Patients with high risk of falls have a higher risk of bleeding complications and thus the risks of anticoagulation may outweigh the benefits in certain patients</w:t>
      </w:r>
    </w:p>
    <w:p w:rsidR="002B4E48" w:rsidRDefault="002B4E48" w:rsidP="002B4E48">
      <w:pPr>
        <w:pStyle w:val="ListParagraph"/>
        <w:numPr>
          <w:ilvl w:val="1"/>
          <w:numId w:val="1"/>
        </w:numPr>
        <w:spacing w:after="0" w:line="240" w:lineRule="auto"/>
      </w:pPr>
      <w:r>
        <w:t>Elderly patients are at increased risk for both clotting issues and bleeding issues</w:t>
      </w:r>
    </w:p>
    <w:p w:rsidR="002B4E48" w:rsidRDefault="002B4E48" w:rsidP="002B4E48">
      <w:pPr>
        <w:pStyle w:val="ListParagraph"/>
        <w:numPr>
          <w:ilvl w:val="1"/>
          <w:numId w:val="1"/>
        </w:numPr>
        <w:spacing w:after="0" w:line="240" w:lineRule="auto"/>
      </w:pPr>
      <w:r>
        <w:t>Anticoagulants are considered “High Alert” medications because they bear a heightened risk of causing significant patient harm if used in error</w:t>
      </w:r>
    </w:p>
    <w:p w:rsidR="002B4E48" w:rsidRPr="002B4E48" w:rsidRDefault="002B4E48" w:rsidP="002B4E48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2B4E48">
        <w:rPr>
          <w:b/>
        </w:rPr>
        <w:t>Warning signs of bleeding could include shortness of breath and chest pain</w:t>
      </w:r>
    </w:p>
    <w:p w:rsidR="00FC2E47" w:rsidRDefault="00FC2E47" w:rsidP="00FC2E47">
      <w:pPr>
        <w:pStyle w:val="ListParagraph"/>
        <w:numPr>
          <w:ilvl w:val="0"/>
          <w:numId w:val="1"/>
        </w:numPr>
        <w:spacing w:after="0" w:line="240" w:lineRule="auto"/>
      </w:pPr>
      <w:r>
        <w:t>Pradaxa capsules should never be broken or opened prior to administration.</w:t>
      </w:r>
    </w:p>
    <w:p w:rsidR="00FC2E47" w:rsidRPr="00FC2E47" w:rsidRDefault="00FC2E47" w:rsidP="00FC2E47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FC2E47">
        <w:rPr>
          <w:b/>
        </w:rPr>
        <w:t xml:space="preserve">True </w:t>
      </w:r>
    </w:p>
    <w:p w:rsidR="00FC2E47" w:rsidRPr="007804A6" w:rsidRDefault="00FC2E47" w:rsidP="00FC2E4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False  </w:t>
      </w:r>
    </w:p>
    <w:p w:rsidR="00337067" w:rsidRDefault="00337067" w:rsidP="00337067">
      <w:pPr>
        <w:pStyle w:val="ListParagraph"/>
        <w:numPr>
          <w:ilvl w:val="0"/>
          <w:numId w:val="1"/>
        </w:numPr>
        <w:spacing w:after="0" w:line="240" w:lineRule="auto"/>
      </w:pPr>
      <w:r>
        <w:t>To minimize bruising after a Lovenox injection, it is recommended to rub and massage the injection site.</w:t>
      </w:r>
    </w:p>
    <w:p w:rsidR="00337067" w:rsidRDefault="00337067" w:rsidP="00337067">
      <w:pPr>
        <w:pStyle w:val="ListParagraph"/>
        <w:numPr>
          <w:ilvl w:val="1"/>
          <w:numId w:val="1"/>
        </w:numPr>
        <w:spacing w:after="0" w:line="240" w:lineRule="auto"/>
      </w:pPr>
      <w:r>
        <w:t>True</w:t>
      </w:r>
    </w:p>
    <w:p w:rsidR="00710C77" w:rsidRPr="00337067" w:rsidRDefault="00337067" w:rsidP="00337067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 w:rsidRPr="00337067">
        <w:rPr>
          <w:b/>
        </w:rPr>
        <w:t>False</w:t>
      </w:r>
    </w:p>
    <w:sectPr w:rsidR="00710C77" w:rsidRPr="00337067" w:rsidSect="0033706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D7F0C"/>
    <w:multiLevelType w:val="hybridMultilevel"/>
    <w:tmpl w:val="7D860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26EE6"/>
    <w:rsid w:val="00023F2F"/>
    <w:rsid w:val="00067661"/>
    <w:rsid w:val="000A6C56"/>
    <w:rsid w:val="00126EE6"/>
    <w:rsid w:val="00130318"/>
    <w:rsid w:val="001746D0"/>
    <w:rsid w:val="002B4E48"/>
    <w:rsid w:val="00337067"/>
    <w:rsid w:val="0054522F"/>
    <w:rsid w:val="005E6627"/>
    <w:rsid w:val="00683ABD"/>
    <w:rsid w:val="006B1DEE"/>
    <w:rsid w:val="006E0829"/>
    <w:rsid w:val="006F385D"/>
    <w:rsid w:val="00710C77"/>
    <w:rsid w:val="008872C6"/>
    <w:rsid w:val="008B3AD9"/>
    <w:rsid w:val="00AE35A1"/>
    <w:rsid w:val="00B16FC1"/>
    <w:rsid w:val="00C25F6E"/>
    <w:rsid w:val="00C47582"/>
    <w:rsid w:val="00F35815"/>
    <w:rsid w:val="00FC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Administratr</cp:lastModifiedBy>
  <cp:revision>2</cp:revision>
  <dcterms:created xsi:type="dcterms:W3CDTF">2013-06-10T19:48:00Z</dcterms:created>
  <dcterms:modified xsi:type="dcterms:W3CDTF">2013-06-10T19:48:00Z</dcterms:modified>
</cp:coreProperties>
</file>